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38A5" w14:textId="77694FB7" w:rsidR="00AF3758" w:rsidRDefault="00AF3758" w:rsidP="00AF3758">
      <w:pPr>
        <w:rPr>
          <w:b/>
          <w:bCs/>
        </w:rPr>
      </w:pPr>
      <w:r>
        <w:rPr>
          <w:b/>
          <w:bCs/>
        </w:rPr>
        <w:t xml:space="preserve">Iseseisva töö juhend </w:t>
      </w:r>
      <w:r>
        <w:rPr>
          <w:b/>
          <w:bCs/>
        </w:rPr>
        <w:t>raamatupidaja kutse-eetika koodeksi</w:t>
      </w:r>
      <w:r>
        <w:rPr>
          <w:b/>
          <w:bCs/>
        </w:rPr>
        <w:t xml:space="preserve"> kohta</w:t>
      </w:r>
    </w:p>
    <w:p w14:paraId="52C7F7D8" w14:textId="77777777" w:rsidR="00AF3758" w:rsidRDefault="00AF3758" w:rsidP="00AF3758">
      <w:pPr>
        <w:rPr>
          <w:sz w:val="22"/>
        </w:rPr>
      </w:pPr>
    </w:p>
    <w:p w14:paraId="5C7BF481" w14:textId="3277C002" w:rsidR="00AF3758" w:rsidRDefault="00AF3758" w:rsidP="00AF3758">
      <w:pPr>
        <w:rPr>
          <w:bCs/>
          <w:sz w:val="22"/>
        </w:rPr>
      </w:pPr>
      <w:r>
        <w:rPr>
          <w:b/>
          <w:bCs/>
          <w:sz w:val="22"/>
        </w:rPr>
        <w:t xml:space="preserve">Teema: </w:t>
      </w:r>
      <w:r>
        <w:rPr>
          <w:bCs/>
          <w:sz w:val="22"/>
        </w:rPr>
        <w:t>raamatupida</w:t>
      </w:r>
      <w:r>
        <w:rPr>
          <w:bCs/>
          <w:sz w:val="22"/>
        </w:rPr>
        <w:t>ja kutse-eetika koodeksi üldpõhimõtted</w:t>
      </w:r>
    </w:p>
    <w:p w14:paraId="1A5FED4E" w14:textId="77777777" w:rsidR="00AF3758" w:rsidRPr="002133DC" w:rsidRDefault="00AF3758" w:rsidP="00AF3758">
      <w:pPr>
        <w:rPr>
          <w:bCs/>
          <w:sz w:val="22"/>
        </w:rPr>
      </w:pPr>
    </w:p>
    <w:p w14:paraId="6D1F8726" w14:textId="4BA42104" w:rsidR="00AF3758" w:rsidRDefault="00AF3758" w:rsidP="00AF3758">
      <w:pPr>
        <w:rPr>
          <w:sz w:val="22"/>
        </w:rPr>
      </w:pPr>
      <w:r>
        <w:rPr>
          <w:b/>
          <w:bCs/>
          <w:sz w:val="22"/>
        </w:rPr>
        <w:t>Eesmärk:</w:t>
      </w:r>
      <w:r>
        <w:rPr>
          <w:sz w:val="22"/>
        </w:rPr>
        <w:t xml:space="preserve"> Välja selgitada </w:t>
      </w:r>
      <w:r>
        <w:rPr>
          <w:sz w:val="22"/>
        </w:rPr>
        <w:t>ja õppida raamatupidaja elukutse jaoks vajalikud kutse-eetika põhiprintsiibid</w:t>
      </w:r>
      <w:r w:rsidR="00546036">
        <w:rPr>
          <w:sz w:val="22"/>
        </w:rPr>
        <w:t>.</w:t>
      </w:r>
    </w:p>
    <w:p w14:paraId="6D90B763" w14:textId="77777777" w:rsidR="00AF3758" w:rsidRDefault="00AF3758" w:rsidP="00AF3758">
      <w:pPr>
        <w:rPr>
          <w:sz w:val="22"/>
        </w:rPr>
      </w:pPr>
    </w:p>
    <w:p w14:paraId="63D83119" w14:textId="77777777" w:rsidR="00AF3758" w:rsidRDefault="00AF3758" w:rsidP="00AF3758">
      <w:pPr>
        <w:rPr>
          <w:b/>
          <w:bCs/>
          <w:sz w:val="22"/>
        </w:rPr>
      </w:pPr>
      <w:r>
        <w:rPr>
          <w:b/>
          <w:bCs/>
          <w:sz w:val="22"/>
        </w:rPr>
        <w:t>Ülesanne:</w:t>
      </w:r>
    </w:p>
    <w:p w14:paraId="77E067B7" w14:textId="3219D674" w:rsidR="00AF3758" w:rsidRDefault="00AF3758" w:rsidP="00AF3758">
      <w:pPr>
        <w:jc w:val="both"/>
        <w:rPr>
          <w:sz w:val="22"/>
        </w:rPr>
      </w:pPr>
      <w:r>
        <w:rPr>
          <w:sz w:val="22"/>
        </w:rPr>
        <w:t xml:space="preserve">I </w:t>
      </w:r>
      <w:r w:rsidR="00546036">
        <w:rPr>
          <w:sz w:val="22"/>
        </w:rPr>
        <w:t>Töötada läbi raamatupidaja kutse-eetika koodeks</w:t>
      </w:r>
    </w:p>
    <w:p w14:paraId="76F7DD4D" w14:textId="77777777" w:rsidR="00AF3758" w:rsidRDefault="00AF3758" w:rsidP="00AF3758">
      <w:pPr>
        <w:rPr>
          <w:sz w:val="22"/>
        </w:rPr>
      </w:pPr>
    </w:p>
    <w:p w14:paraId="1DF1BCB3" w14:textId="77777777" w:rsidR="00AF3758" w:rsidRDefault="00AF3758" w:rsidP="00AF3758">
      <w:pPr>
        <w:rPr>
          <w:sz w:val="22"/>
        </w:rPr>
      </w:pPr>
      <w:r>
        <w:rPr>
          <w:sz w:val="22"/>
        </w:rPr>
        <w:t>Olulisemad teemad:</w:t>
      </w:r>
    </w:p>
    <w:p w14:paraId="5DE0DDE4" w14:textId="39DF7D1B" w:rsidR="00AF3758" w:rsidRDefault="00546036" w:rsidP="00AF375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Definitsioonid</w:t>
      </w:r>
    </w:p>
    <w:p w14:paraId="16AD5CE1" w14:textId="7D1C001C" w:rsidR="00AF3758" w:rsidRDefault="00546036" w:rsidP="00AF375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Koodeksi eesmärk</w:t>
      </w:r>
    </w:p>
    <w:p w14:paraId="13D0F08B" w14:textId="05C93065" w:rsidR="00AF3758" w:rsidRDefault="00546036" w:rsidP="00AF375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Põhimõtted</w:t>
      </w:r>
    </w:p>
    <w:p w14:paraId="51B1F11A" w14:textId="77777777" w:rsidR="00AF3758" w:rsidRDefault="00AF3758" w:rsidP="00AF3758">
      <w:pPr>
        <w:rPr>
          <w:sz w:val="22"/>
        </w:rPr>
      </w:pPr>
    </w:p>
    <w:p w14:paraId="327B4C36" w14:textId="0E7BAE21" w:rsidR="00AF3758" w:rsidRDefault="00AF3758" w:rsidP="00AF3758">
      <w:pPr>
        <w:rPr>
          <w:sz w:val="22"/>
        </w:rPr>
      </w:pPr>
      <w:r>
        <w:rPr>
          <w:sz w:val="22"/>
        </w:rPr>
        <w:t xml:space="preserve">II Teadmiste kontrolliks lahendada </w:t>
      </w:r>
      <w:r w:rsidR="00546036">
        <w:rPr>
          <w:sz w:val="22"/>
        </w:rPr>
        <w:t>alljärgnev ülesanne.</w:t>
      </w:r>
    </w:p>
    <w:p w14:paraId="3F277E52" w14:textId="77777777" w:rsidR="00AF3758" w:rsidRDefault="00AF3758" w:rsidP="00AF3758">
      <w:pPr>
        <w:rPr>
          <w:sz w:val="22"/>
        </w:rPr>
      </w:pPr>
    </w:p>
    <w:p w14:paraId="6925ED4C" w14:textId="77777777" w:rsidR="00AF3758" w:rsidRDefault="00AF3758" w:rsidP="00AF3758">
      <w:pPr>
        <w:rPr>
          <w:b/>
          <w:sz w:val="22"/>
        </w:rPr>
      </w:pPr>
    </w:p>
    <w:p w14:paraId="6F0D70D2" w14:textId="77777777" w:rsidR="00AF3758" w:rsidRDefault="00AF3758" w:rsidP="00AF3758">
      <w:pPr>
        <w:rPr>
          <w:bCs/>
          <w:sz w:val="22"/>
        </w:rPr>
      </w:pPr>
      <w:r>
        <w:rPr>
          <w:b/>
          <w:sz w:val="22"/>
        </w:rPr>
        <w:t xml:space="preserve">Hindamine: </w:t>
      </w:r>
      <w:r>
        <w:rPr>
          <w:bCs/>
          <w:sz w:val="22"/>
        </w:rPr>
        <w:t>Teadmisi kontrollitakse kontrolltöö ja eksami käigus.</w:t>
      </w:r>
    </w:p>
    <w:p w14:paraId="71AE1DEC" w14:textId="77777777" w:rsidR="00AF3758" w:rsidRDefault="00AF3758" w:rsidP="00AF3758">
      <w:pPr>
        <w:ind w:left="360"/>
        <w:rPr>
          <w:sz w:val="22"/>
        </w:rPr>
      </w:pPr>
    </w:p>
    <w:p w14:paraId="3FBEEDD5" w14:textId="77777777" w:rsidR="00AF3758" w:rsidRDefault="00AF3758" w:rsidP="00AF3758">
      <w:pPr>
        <w:rPr>
          <w:sz w:val="22"/>
        </w:rPr>
      </w:pPr>
      <w:r>
        <w:rPr>
          <w:b/>
          <w:bCs/>
          <w:sz w:val="22"/>
        </w:rPr>
        <w:t>Kasutatav allikas:</w:t>
      </w:r>
      <w:r>
        <w:rPr>
          <w:sz w:val="22"/>
        </w:rPr>
        <w:t xml:space="preserve"> </w:t>
      </w:r>
    </w:p>
    <w:p w14:paraId="1AB6CB0A" w14:textId="0DB1F96D" w:rsidR="00AF3758" w:rsidRDefault="00AF3758" w:rsidP="00AF3758">
      <w:pPr>
        <w:rPr>
          <w:b/>
          <w:bCs/>
          <w:sz w:val="22"/>
        </w:rPr>
      </w:pPr>
      <w:r w:rsidRPr="00AE27E8">
        <w:rPr>
          <w:i/>
          <w:iCs/>
          <w:noProof/>
        </w:rPr>
        <w:t>Raamatupid</w:t>
      </w:r>
      <w:r w:rsidR="00546036">
        <w:rPr>
          <w:i/>
          <w:iCs/>
          <w:noProof/>
        </w:rPr>
        <w:t>aja kutse-eetika koodeks</w:t>
      </w:r>
      <w:r w:rsidRPr="00AE27E8">
        <w:rPr>
          <w:noProof/>
        </w:rPr>
        <w:t>. (</w:t>
      </w:r>
      <w:r w:rsidR="00546036">
        <w:rPr>
          <w:noProof/>
        </w:rPr>
        <w:t>13.05</w:t>
      </w:r>
      <w:r>
        <w:rPr>
          <w:noProof/>
        </w:rPr>
        <w:t>.200</w:t>
      </w:r>
      <w:r w:rsidR="00546036">
        <w:rPr>
          <w:noProof/>
        </w:rPr>
        <w:t xml:space="preserve">3)   </w:t>
      </w:r>
    </w:p>
    <w:p w14:paraId="7197FD1F" w14:textId="77777777" w:rsidR="00AF3758" w:rsidRDefault="00AF3758" w:rsidP="00AF3758"/>
    <w:p w14:paraId="6ED67AD5" w14:textId="77777777" w:rsidR="00AF3758" w:rsidRDefault="00AF3758" w:rsidP="00AF3758"/>
    <w:p w14:paraId="35331EDD" w14:textId="77777777" w:rsidR="00AF3758" w:rsidRDefault="00AF3758" w:rsidP="00AF3758"/>
    <w:p w14:paraId="16DB05AC" w14:textId="4ED8DF91" w:rsidR="00546036" w:rsidRPr="00546036" w:rsidRDefault="00546036" w:rsidP="00546036">
      <w:pPr>
        <w:spacing w:after="200" w:line="276" w:lineRule="auto"/>
        <w:rPr>
          <w:b/>
          <w:kern w:val="36"/>
          <w:lang w:eastAsia="et-EE"/>
          <w14:ligatures w14:val="none"/>
        </w:rPr>
      </w:pPr>
      <w:r w:rsidRPr="00546036">
        <w:rPr>
          <w:b/>
          <w:kern w:val="36"/>
          <w:sz w:val="18"/>
          <w:szCs w:val="18"/>
          <w:lang w:eastAsia="et-EE"/>
          <w14:ligatures w14:val="none"/>
        </w:rPr>
        <w:t>R</w:t>
      </w:r>
      <w:r w:rsidRPr="00546036">
        <w:rPr>
          <w:b/>
          <w:kern w:val="36"/>
          <w:lang w:eastAsia="et-EE"/>
          <w14:ligatures w14:val="none"/>
        </w:rPr>
        <w:t>aamatupidaja kutse-eetika koodeks</w:t>
      </w:r>
      <w:r w:rsidR="00DF7C30" w:rsidRPr="00DF7C30">
        <w:rPr>
          <w:b/>
          <w:kern w:val="36"/>
          <w:lang w:eastAsia="et-EE"/>
          <w14:ligatures w14:val="none"/>
        </w:rPr>
        <w:t>i</w:t>
      </w:r>
      <w:r w:rsidRPr="00546036">
        <w:rPr>
          <w:b/>
          <w:kern w:val="36"/>
          <w:lang w:eastAsia="et-EE"/>
          <w14:ligatures w14:val="none"/>
        </w:rPr>
        <w:t xml:space="preserve"> test</w:t>
      </w:r>
    </w:p>
    <w:p w14:paraId="6B754E2E" w14:textId="77777777" w:rsidR="00546036" w:rsidRPr="00546036" w:rsidRDefault="00546036" w:rsidP="00546036">
      <w:pPr>
        <w:spacing w:after="200" w:line="276" w:lineRule="auto"/>
        <w:rPr>
          <w:bCs/>
          <w:kern w:val="36"/>
          <w:lang w:eastAsia="et-EE"/>
          <w14:ligatures w14:val="none"/>
        </w:rPr>
      </w:pPr>
      <w:r w:rsidRPr="00546036">
        <w:rPr>
          <w:bCs/>
          <w:kern w:val="36"/>
          <w:lang w:eastAsia="et-EE"/>
          <w14:ligatures w14:val="none"/>
        </w:rPr>
        <w:t xml:space="preserve">1. Mis on raamatupidaja kutse-eetika koodeksi eesmärk? Kas: </w:t>
      </w:r>
    </w:p>
    <w:p w14:paraId="0E452B7B" w14:textId="77777777" w:rsidR="00546036" w:rsidRPr="00546036" w:rsidRDefault="00546036" w:rsidP="00546036">
      <w:pPr>
        <w:spacing w:after="200" w:line="276" w:lineRule="auto"/>
        <w:rPr>
          <w:bCs/>
          <w:kern w:val="36"/>
          <w:lang w:eastAsia="et-EE"/>
          <w14:ligatures w14:val="none"/>
        </w:rPr>
      </w:pPr>
      <w:r w:rsidRPr="00546036">
        <w:rPr>
          <w:bCs/>
          <w:kern w:val="36"/>
          <w:lang w:eastAsia="et-EE"/>
          <w14:ligatures w14:val="none"/>
        </w:rPr>
        <w:t xml:space="preserve">a) edendada raamatupidaja vilumust kirjendamisel ja </w:t>
      </w:r>
      <w:proofErr w:type="spellStart"/>
      <w:r w:rsidRPr="00546036">
        <w:rPr>
          <w:bCs/>
          <w:kern w:val="36"/>
          <w:lang w:eastAsia="et-EE"/>
          <w14:ligatures w14:val="none"/>
        </w:rPr>
        <w:t>konteerimisel</w:t>
      </w:r>
      <w:proofErr w:type="spellEnd"/>
      <w:r w:rsidRPr="00546036">
        <w:rPr>
          <w:bCs/>
          <w:kern w:val="36"/>
          <w:lang w:eastAsia="et-EE"/>
          <w14:ligatures w14:val="none"/>
        </w:rPr>
        <w:t xml:space="preserve"> </w:t>
      </w:r>
    </w:p>
    <w:p w14:paraId="0EA1CF66" w14:textId="77777777" w:rsidR="00546036" w:rsidRPr="00546036" w:rsidRDefault="00546036" w:rsidP="00546036">
      <w:pPr>
        <w:spacing w:after="200" w:line="276" w:lineRule="auto"/>
        <w:rPr>
          <w:bCs/>
          <w:kern w:val="36"/>
          <w:lang w:eastAsia="et-EE"/>
          <w14:ligatures w14:val="none"/>
        </w:rPr>
      </w:pPr>
      <w:r w:rsidRPr="00546036">
        <w:rPr>
          <w:bCs/>
          <w:kern w:val="36"/>
          <w:lang w:eastAsia="et-EE"/>
          <w14:ligatures w14:val="none"/>
        </w:rPr>
        <w:t xml:space="preserve">b) edendada raamatupidaja professiooni eetilist kultuuri  </w:t>
      </w:r>
    </w:p>
    <w:p w14:paraId="709E3AFE" w14:textId="77777777" w:rsidR="00546036" w:rsidRPr="00546036" w:rsidRDefault="00546036" w:rsidP="00546036">
      <w:pPr>
        <w:spacing w:after="200" w:line="276" w:lineRule="auto"/>
        <w:rPr>
          <w:bCs/>
          <w:kern w:val="36"/>
          <w:lang w:eastAsia="et-EE"/>
          <w14:ligatures w14:val="none"/>
        </w:rPr>
      </w:pPr>
      <w:r w:rsidRPr="00546036">
        <w:rPr>
          <w:bCs/>
          <w:kern w:val="36"/>
          <w:lang w:eastAsia="et-EE"/>
          <w14:ligatures w14:val="none"/>
        </w:rPr>
        <w:t xml:space="preserve">c) aidata kaasa raamatupidaja kutsekvalifikatsiooni tõstmisele </w:t>
      </w:r>
    </w:p>
    <w:p w14:paraId="014A124C" w14:textId="77777777" w:rsidR="00546036" w:rsidRPr="00546036" w:rsidRDefault="00546036" w:rsidP="00546036">
      <w:pPr>
        <w:spacing w:after="200" w:line="276" w:lineRule="auto"/>
        <w:rPr>
          <w:bCs/>
          <w:kern w:val="36"/>
          <w:lang w:eastAsia="et-EE"/>
          <w14:ligatures w14:val="none"/>
        </w:rPr>
      </w:pPr>
      <w:r w:rsidRPr="00546036">
        <w:rPr>
          <w:bCs/>
          <w:kern w:val="36"/>
          <w:lang w:eastAsia="et-EE"/>
          <w14:ligatures w14:val="none"/>
        </w:rPr>
        <w:t>d) ühtlustada raamatupidamiskontode koode</w:t>
      </w:r>
    </w:p>
    <w:p w14:paraId="11AC9001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2. Raamatupidaja kutse-eetika koodeksis on kehtestatud 4 põhinõuet, mis on vajalikud </w:t>
      </w:r>
      <w:proofErr w:type="spellStart"/>
      <w:r w:rsidRPr="00546036">
        <w:rPr>
          <w:rFonts w:eastAsiaTheme="minorEastAsia"/>
          <w:lang w:eastAsia="et-EE"/>
          <w14:ligatures w14:val="none"/>
        </w:rPr>
        <w:t>kutseeetika</w:t>
      </w:r>
      <w:proofErr w:type="spellEnd"/>
      <w:r w:rsidRPr="00546036">
        <w:rPr>
          <w:rFonts w:eastAsiaTheme="minorEastAsia"/>
          <w:lang w:eastAsia="et-EE"/>
          <w14:ligatures w14:val="none"/>
        </w:rPr>
        <w:t xml:space="preserve"> eesmärkide saavutamiseks: usaldusväärsus, kutsealane kompetentsus, kutsealase tegevuse kvaliteet ja ... Lõpeta loetelu. </w:t>
      </w:r>
    </w:p>
    <w:p w14:paraId="241D3827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a) kindlustunne </w:t>
      </w:r>
    </w:p>
    <w:p w14:paraId="10000195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b) vastutustunne  </w:t>
      </w:r>
    </w:p>
    <w:p w14:paraId="6B495EF2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c) kohusetunne </w:t>
      </w:r>
    </w:p>
    <w:p w14:paraId="78CC59BE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>d) ärevustunne</w:t>
      </w:r>
    </w:p>
    <w:p w14:paraId="529BBEF1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3. Kas raamatupidajal on lubatud konfidentsiaalset infot ka avaldada? </w:t>
      </w:r>
    </w:p>
    <w:p w14:paraId="3BF8F333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a) jah, igal ajal, kui maksuhaldur helistab ja vastavasisulist infot küsib </w:t>
      </w:r>
    </w:p>
    <w:p w14:paraId="5896C896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lastRenderedPageBreak/>
        <w:t xml:space="preserve">b) jah, kui pankrotimenetluse käigus soovivad võlausaldajad saada vastavasisulist infot  </w:t>
      </w:r>
    </w:p>
    <w:p w14:paraId="2B9A1343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c) jah, kui selleks on tööandja või kliendi luba või see tuleneb seadusest </w:t>
      </w:r>
    </w:p>
    <w:p w14:paraId="50E1B2FA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>d) ei, mitte mingil juhul, mitte üheski situatsioonis ei ole raamatupidaja kohustatud avaldama talle teadaolevat infot</w:t>
      </w:r>
    </w:p>
    <w:p w14:paraId="7D9BFF27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4. Kutsealase tegevuse eest tasu määramisel tuleb lähtuda ... </w:t>
      </w:r>
    </w:p>
    <w:p w14:paraId="64986F4E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a) oskuste ja teadmiste olemasolust ning nende tasemest teenuse osutamisel </w:t>
      </w:r>
    </w:p>
    <w:p w14:paraId="46F2F228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b) raamatupidaja kogemustest ja koolituse tasemest </w:t>
      </w:r>
    </w:p>
    <w:p w14:paraId="7140B4CE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c) teenuse osutamiseks vajaminevast ajast </w:t>
      </w:r>
    </w:p>
    <w:p w14:paraId="5A653F97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 xml:space="preserve">d) osutatava teenusega kaasneva vastutuse suurusest </w:t>
      </w:r>
    </w:p>
    <w:p w14:paraId="79456E53" w14:textId="77777777" w:rsidR="00546036" w:rsidRPr="00546036" w:rsidRDefault="00546036" w:rsidP="00546036">
      <w:pPr>
        <w:spacing w:after="200" w:line="276" w:lineRule="auto"/>
        <w:rPr>
          <w:rFonts w:eastAsiaTheme="minorEastAsia"/>
          <w:lang w:eastAsia="et-EE"/>
          <w14:ligatures w14:val="none"/>
        </w:rPr>
      </w:pPr>
      <w:r w:rsidRPr="00546036">
        <w:rPr>
          <w:rFonts w:eastAsiaTheme="minorEastAsia"/>
          <w:lang w:eastAsia="et-EE"/>
          <w14:ligatures w14:val="none"/>
        </w:rPr>
        <w:t>e) kõigist eespool märgitud põhimõtetest</w:t>
      </w:r>
    </w:p>
    <w:p w14:paraId="1BBF9F0A" w14:textId="77777777" w:rsidR="00A13A07" w:rsidRPr="00DF7C30" w:rsidRDefault="00A13A07"/>
    <w:sectPr w:rsidR="00A13A07" w:rsidRPr="00DF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6378A"/>
    <w:multiLevelType w:val="hybridMultilevel"/>
    <w:tmpl w:val="ACE41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54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CC"/>
    <w:rsid w:val="00234002"/>
    <w:rsid w:val="00446DCC"/>
    <w:rsid w:val="00546036"/>
    <w:rsid w:val="00A13A07"/>
    <w:rsid w:val="00A93354"/>
    <w:rsid w:val="00AF3758"/>
    <w:rsid w:val="00B8067E"/>
    <w:rsid w:val="00D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C1AE"/>
  <w15:chartTrackingRefBased/>
  <w15:docId w15:val="{B5B9F60C-A6A8-4906-9427-D2E4134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37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 Kasearu</dc:creator>
  <cp:keywords/>
  <dc:description/>
  <cp:lastModifiedBy>Malle Kasearu</cp:lastModifiedBy>
  <cp:revision>2</cp:revision>
  <dcterms:created xsi:type="dcterms:W3CDTF">2023-08-31T10:00:00Z</dcterms:created>
  <dcterms:modified xsi:type="dcterms:W3CDTF">2023-08-31T10:00:00Z</dcterms:modified>
</cp:coreProperties>
</file>