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C6377" w14:textId="77777777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C23EB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Ülesanne 1 </w:t>
      </w:r>
    </w:p>
    <w:p w14:paraId="5690B534" w14:textId="77777777" w:rsidR="00912082" w:rsidRPr="004C23EB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8847817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Ettevõtte laos oli kuu alguseks 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15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 kaussi á 1</w:t>
      </w:r>
      <w:r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.-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kokku 2</w:t>
      </w:r>
      <w:r>
        <w:rPr>
          <w:rFonts w:ascii="Times New Roman" w:eastAsia="Times New Roman" w:hAnsi="Times New Roman" w:cs="Times New Roman"/>
          <w:kern w:val="0"/>
          <w14:ligatures w14:val="none"/>
        </w:rPr>
        <w:t>25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0.-</w:t>
      </w:r>
    </w:p>
    <w:p w14:paraId="5CFFC8EB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Osteti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I partii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25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 kaussi á 1</w:t>
      </w:r>
      <w:r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.-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kokku </w:t>
      </w:r>
      <w:r>
        <w:rPr>
          <w:rFonts w:ascii="Times New Roman" w:eastAsia="Times New Roman" w:hAnsi="Times New Roman" w:cs="Times New Roman"/>
          <w:kern w:val="0"/>
          <w14:ligatures w14:val="none"/>
        </w:rPr>
        <w:t>35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00.-</w:t>
      </w:r>
    </w:p>
    <w:p w14:paraId="5BCBD2E9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II partii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 kaussi á 1</w:t>
      </w:r>
      <w:r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.-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kokku </w:t>
      </w:r>
      <w:r>
        <w:rPr>
          <w:rFonts w:ascii="Times New Roman" w:eastAsia="Times New Roman" w:hAnsi="Times New Roman" w:cs="Times New Roman"/>
          <w:kern w:val="0"/>
          <w14:ligatures w14:val="none"/>
        </w:rPr>
        <w:t>260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0.-</w:t>
      </w:r>
    </w:p>
    <w:p w14:paraId="356711EE" w14:textId="77777777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III partii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15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 kaussi á 1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2.- 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kokku </w:t>
      </w:r>
      <w:r>
        <w:rPr>
          <w:rFonts w:ascii="Times New Roman" w:eastAsia="Times New Roman" w:hAnsi="Times New Roman" w:cs="Times New Roman"/>
          <w:kern w:val="0"/>
          <w14:ligatures w14:val="none"/>
        </w:rPr>
        <w:t>1800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.-</w:t>
      </w:r>
    </w:p>
    <w:p w14:paraId="29E8BD6F" w14:textId="02D4C29D" w:rsidR="00912082" w:rsidRPr="00F913B5" w:rsidRDefault="00912082" w:rsidP="00912082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913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10150</w:t>
      </w:r>
    </w:p>
    <w:p w14:paraId="4E27B6C5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Kuu lõpu inventuuri andmed: </w:t>
      </w:r>
      <w:r w:rsidRPr="00F913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351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 kaussi.</w:t>
      </w:r>
    </w:p>
    <w:p w14:paraId="649B7F34" w14:textId="77777777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Hinnata jääk FIFO me</w:t>
      </w:r>
      <w:bookmarkStart w:id="0" w:name="_Toc486815139"/>
      <w:bookmarkStart w:id="1" w:name="_Toc486815610"/>
      <w:r w:rsidRPr="005C0D9A">
        <w:rPr>
          <w:rFonts w:ascii="Times New Roman" w:eastAsia="Times New Roman" w:hAnsi="Times New Roman" w:cs="Times New Roman"/>
          <w:kern w:val="0"/>
          <w14:ligatures w14:val="none"/>
        </w:rPr>
        <w:t>etodil ja arvestada kulu rahas.</w:t>
      </w:r>
    </w:p>
    <w:p w14:paraId="3FB4EBCC" w14:textId="7263B935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351-150-200= 1</w:t>
      </w:r>
    </w:p>
    <w:p w14:paraId="02925D27" w14:textId="32F93D44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III partii- 150*12= 1800</w:t>
      </w:r>
    </w:p>
    <w:p w14:paraId="683A92BA" w14:textId="057FD302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II partii  200*13=2600</w:t>
      </w:r>
    </w:p>
    <w:p w14:paraId="77E8FEF8" w14:textId="475A1671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I partii  1*14= 14</w:t>
      </w:r>
    </w:p>
    <w:p w14:paraId="555EAB55" w14:textId="77777777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DDBEEC" w14:textId="2F29CB8E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1800+2600+14= 4414</w:t>
      </w:r>
      <w:r w:rsidR="00F913B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F913B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F913B5" w:rsidRPr="00F913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JÄÄK</w:t>
      </w:r>
    </w:p>
    <w:p w14:paraId="2C8E80CF" w14:textId="77777777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44A85A" w14:textId="334F2B8F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10150-4414= 5736</w:t>
      </w:r>
      <w:r w:rsidR="00F913B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F913B5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="00F913B5" w:rsidRPr="00F913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MÜÜGIKULU</w:t>
      </w:r>
    </w:p>
    <w:p w14:paraId="7BAE5C34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C6BCD5A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EB1B8E9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30F737F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Ülesanne </w:t>
      </w:r>
      <w:bookmarkEnd w:id="0"/>
      <w:bookmarkEnd w:id="1"/>
      <w:r>
        <w:rPr>
          <w:rFonts w:ascii="Times New Roman" w:eastAsia="Times New Roman" w:hAnsi="Times New Roman" w:cs="Times New Roman"/>
          <w:b/>
          <w:kern w:val="0"/>
          <w14:ligatures w14:val="none"/>
        </w:rPr>
        <w:t>2</w:t>
      </w:r>
    </w:p>
    <w:p w14:paraId="12CEB977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FADB40B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Ettevõtte laos oli kuu alguses 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21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0 taldrikut á   </w:t>
      </w:r>
      <w:r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.-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1</w:t>
      </w:r>
      <w:r>
        <w:rPr>
          <w:rFonts w:ascii="Times New Roman" w:eastAsia="Times New Roman" w:hAnsi="Times New Roman" w:cs="Times New Roman"/>
          <w:kern w:val="0"/>
          <w14:ligatures w14:val="none"/>
        </w:rPr>
        <w:t>89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0.-</w:t>
      </w:r>
    </w:p>
    <w:p w14:paraId="65E0CB1B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Osteti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I partii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2</w:t>
      </w:r>
      <w:r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 taldrikut á 1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.-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2</w:t>
      </w:r>
      <w:r>
        <w:rPr>
          <w:rFonts w:ascii="Times New Roman" w:eastAsia="Times New Roman" w:hAnsi="Times New Roman" w:cs="Times New Roman"/>
          <w:kern w:val="0"/>
          <w14:ligatures w14:val="none"/>
        </w:rPr>
        <w:t>88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0.-</w:t>
      </w:r>
    </w:p>
    <w:p w14:paraId="7BDCC517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II partii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1</w:t>
      </w:r>
      <w:r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 taldrikut á 11.-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1</w:t>
      </w:r>
      <w:r>
        <w:rPr>
          <w:rFonts w:ascii="Times New Roman" w:eastAsia="Times New Roman" w:hAnsi="Times New Roman" w:cs="Times New Roman"/>
          <w:kern w:val="0"/>
          <w14:ligatures w14:val="none"/>
        </w:rPr>
        <w:t>76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0.-</w:t>
      </w:r>
    </w:p>
    <w:p w14:paraId="5F81EDFA" w14:textId="77777777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III partii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50 taldrikut á 1</w:t>
      </w:r>
      <w:r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.-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1950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.-</w:t>
      </w:r>
    </w:p>
    <w:p w14:paraId="1718303D" w14:textId="6C94C3BE" w:rsidR="00F913B5" w:rsidRPr="00F913B5" w:rsidRDefault="00F913B5" w:rsidP="00F913B5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913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760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  <w:t>8480</w:t>
      </w:r>
    </w:p>
    <w:p w14:paraId="16937BF2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Kuu lõpu inventuuri andmed: saldo </w:t>
      </w:r>
      <w:r w:rsidRPr="00F913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311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 taldrikut.</w:t>
      </w:r>
    </w:p>
    <w:p w14:paraId="3306AA83" w14:textId="77777777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Hinnata jääk kaalutud keskmise soetusmaksumuse meetodil ja arvestada kulu rahas.</w:t>
      </w:r>
    </w:p>
    <w:p w14:paraId="36CECBC1" w14:textId="77777777" w:rsidR="00F913B5" w:rsidRDefault="00F913B5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21281C4" w14:textId="4C7A93AC" w:rsidR="00F913B5" w:rsidRDefault="00F913B5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8480/760= 11,16</w:t>
      </w:r>
    </w:p>
    <w:p w14:paraId="6C8602BC" w14:textId="2FA9F3C6" w:rsidR="00F913B5" w:rsidRDefault="00F913B5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11,16*311= 3470,76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913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JÄÄK</w:t>
      </w:r>
    </w:p>
    <w:p w14:paraId="3128B4E2" w14:textId="77777777" w:rsidR="00F913B5" w:rsidRPr="005C0D9A" w:rsidRDefault="00F913B5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1C834E4" w14:textId="3E8D62C5" w:rsidR="00912082" w:rsidRPr="005C0D9A" w:rsidRDefault="00F913B5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8480-3470,76= 5009,24</w:t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F913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MÜÜGIKULU</w:t>
      </w:r>
    </w:p>
    <w:p w14:paraId="18A1C561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11DD6B5" w14:textId="77777777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C23EB">
        <w:rPr>
          <w:rFonts w:ascii="Times New Roman" w:eastAsia="Times New Roman" w:hAnsi="Times New Roman" w:cs="Times New Roman"/>
          <w:b/>
          <w:kern w:val="0"/>
          <w14:ligatures w14:val="none"/>
        </w:rPr>
        <w:t>Ülesanne 3</w:t>
      </w:r>
    </w:p>
    <w:p w14:paraId="40C2A7A2" w14:textId="77777777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A5CF71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Ettevõtte laos oli kuu alguses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00 aiamööbel á 2</w:t>
      </w:r>
      <w:r>
        <w:rPr>
          <w:rFonts w:ascii="Times New Roman" w:eastAsia="Times New Roman" w:hAnsi="Times New Roman" w:cs="Times New Roman"/>
          <w:kern w:val="0"/>
          <w14:ligatures w14:val="none"/>
        </w:rPr>
        <w:t>9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0.- kokku </w:t>
      </w:r>
      <w:r>
        <w:rPr>
          <w:rFonts w:ascii="Times New Roman" w:eastAsia="Times New Roman" w:hAnsi="Times New Roman" w:cs="Times New Roman"/>
          <w:kern w:val="0"/>
          <w14:ligatures w14:val="none"/>
        </w:rPr>
        <w:t>29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 000</w:t>
      </w:r>
    </w:p>
    <w:p w14:paraId="2213D082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Osteti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I partii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3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00 aiamööbel á 2</w:t>
      </w:r>
      <w:r>
        <w:rPr>
          <w:rFonts w:ascii="Times New Roman" w:eastAsia="Times New Roman" w:hAnsi="Times New Roman" w:cs="Times New Roman"/>
          <w:kern w:val="0"/>
          <w14:ligatures w14:val="none"/>
        </w:rPr>
        <w:t>80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.- kokku </w:t>
      </w:r>
      <w:r>
        <w:rPr>
          <w:rFonts w:ascii="Times New Roman" w:eastAsia="Times New Roman" w:hAnsi="Times New Roman" w:cs="Times New Roman"/>
          <w:kern w:val="0"/>
          <w14:ligatures w14:val="none"/>
        </w:rPr>
        <w:t>84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 000</w:t>
      </w:r>
    </w:p>
    <w:p w14:paraId="6D32D661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II partii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 aiamööbel á 2</w:t>
      </w:r>
      <w:r>
        <w:rPr>
          <w:rFonts w:ascii="Times New Roman" w:eastAsia="Times New Roman" w:hAnsi="Times New Roman" w:cs="Times New Roman"/>
          <w:kern w:val="0"/>
          <w14:ligatures w14:val="none"/>
        </w:rPr>
        <w:t>6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0.- kokku </w:t>
      </w:r>
      <w:r>
        <w:rPr>
          <w:rFonts w:ascii="Times New Roman" w:eastAsia="Times New Roman" w:hAnsi="Times New Roman" w:cs="Times New Roman"/>
          <w:kern w:val="0"/>
          <w14:ligatures w14:val="none"/>
        </w:rPr>
        <w:t>52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0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00</w:t>
      </w:r>
    </w:p>
    <w:p w14:paraId="52572832" w14:textId="6DA058FE" w:rsidR="00912082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III partii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ab/>
        <w:t>1</w:t>
      </w:r>
      <w:r>
        <w:rPr>
          <w:rFonts w:ascii="Times New Roman" w:eastAsia="Times New Roman" w:hAnsi="Times New Roman" w:cs="Times New Roman"/>
          <w:kern w:val="0"/>
          <w14:ligatures w14:val="none"/>
        </w:rPr>
        <w:t>50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 aiamööbel á 250.- kokku </w:t>
      </w:r>
      <w:r>
        <w:rPr>
          <w:rFonts w:ascii="Times New Roman" w:eastAsia="Times New Roman" w:hAnsi="Times New Roman" w:cs="Times New Roman"/>
          <w:kern w:val="0"/>
          <w14:ligatures w14:val="none"/>
        </w:rPr>
        <w:t>37</w:t>
      </w:r>
      <w:r w:rsidR="00F913B5">
        <w:rPr>
          <w:rFonts w:ascii="Times New Roman" w:eastAsia="Times New Roman" w:hAnsi="Times New Roman" w:cs="Times New Roman"/>
          <w:kern w:val="0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14:ligatures w14:val="none"/>
        </w:rPr>
        <w:t>500</w:t>
      </w:r>
    </w:p>
    <w:p w14:paraId="7DDFE773" w14:textId="77777777" w:rsidR="00F913B5" w:rsidRPr="005C0D9A" w:rsidRDefault="00F913B5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4ADE1CC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Kuu lõpu inventuuri andmed: saldo </w:t>
      </w:r>
      <w:r w:rsidRPr="00F913B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390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 xml:space="preserve"> komplekti aiamööblit.</w:t>
      </w:r>
    </w:p>
    <w:p w14:paraId="4DBC54EE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Hinnata jääk ja arvestada aruandeperioodi kulu rahas:</w:t>
      </w:r>
    </w:p>
    <w:p w14:paraId="4D13182F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a) kaalutud keskmise meetodil;</w:t>
      </w:r>
    </w:p>
    <w:p w14:paraId="7093A83A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b) FIFO meetodil;</w:t>
      </w:r>
    </w:p>
    <w:p w14:paraId="6BA99B26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c</w:t>
      </w:r>
      <w:r w:rsidRPr="005C0D9A">
        <w:rPr>
          <w:rFonts w:ascii="Times New Roman" w:eastAsia="Times New Roman" w:hAnsi="Times New Roman" w:cs="Times New Roman"/>
          <w:kern w:val="0"/>
          <w14:ligatures w14:val="none"/>
        </w:rPr>
        <w:t>) võrrelda saadud tulemust bilansi ja kasumiaruande seisukohalt.</w:t>
      </w:r>
    </w:p>
    <w:p w14:paraId="64B1F82A" w14:textId="77777777" w:rsidR="00912082" w:rsidRPr="005C0D9A" w:rsidRDefault="00912082" w:rsidP="0091208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8A4ABD" w14:textId="77777777" w:rsidR="00912082" w:rsidRDefault="00912082" w:rsidP="00912082"/>
    <w:p w14:paraId="09807039" w14:textId="77777777" w:rsidR="00215F90" w:rsidRDefault="00215F90"/>
    <w:sectPr w:rsidR="00215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C4"/>
    <w:rsid w:val="00215F90"/>
    <w:rsid w:val="007534C4"/>
    <w:rsid w:val="00814E96"/>
    <w:rsid w:val="00912082"/>
    <w:rsid w:val="00A81548"/>
    <w:rsid w:val="00F9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C31B"/>
  <w15:chartTrackingRefBased/>
  <w15:docId w15:val="{4AA3BD7E-D526-432E-8886-A74C3F4D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08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534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4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4C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4C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4C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4C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4C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4C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4C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4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4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4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4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4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4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4C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4C4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4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4C4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4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4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4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Hellika Semjonov</dc:creator>
  <cp:keywords/>
  <dc:description/>
  <cp:lastModifiedBy>Hellika Semjonov</cp:lastModifiedBy>
  <cp:revision>3</cp:revision>
  <dcterms:created xsi:type="dcterms:W3CDTF">2025-11-12T11:42:00Z</dcterms:created>
  <dcterms:modified xsi:type="dcterms:W3CDTF">2025-11-12T11:49:00Z</dcterms:modified>
</cp:coreProperties>
</file>