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7B" w:rsidRPr="00AA6F2E" w:rsidRDefault="003F567B" w:rsidP="003F567B">
      <w:pPr>
        <w:pStyle w:val="Heading1"/>
        <w:shd w:val="clear" w:color="auto" w:fill="FFFFFF"/>
        <w:jc w:val="both"/>
        <w:rPr>
          <w:rFonts w:ascii="Times New Roman" w:hAnsi="Times New Roman"/>
          <w:color w:val="auto"/>
          <w:sz w:val="22"/>
          <w:szCs w:val="22"/>
        </w:rPr>
      </w:pPr>
      <w:hyperlink r:id="rId8" w:tooltip="Effects the tourism industry has on climate change" w:history="1">
        <w:r w:rsidRPr="00AA6F2E">
          <w:rPr>
            <w:rFonts w:ascii="Times New Roman" w:hAnsi="Times New Roman"/>
            <w:color w:val="auto"/>
            <w:sz w:val="22"/>
            <w:szCs w:val="22"/>
            <w:u w:val="single"/>
          </w:rPr>
          <w:t>Effects the tourism industry has on climate change</w:t>
        </w:r>
      </w:hyperlink>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We are all up to our necks with information on climate change and the need of the hour to use and develop alternate energy sources. Yet there appears no change in the common man’s habit or spending ability. The rate at which we are destroying the world we live in is not only frightening but mostly irrevocable. This means that what is lost can not be gotten back. The rampant use of non renewable energy sources is something that must stop right now. Even if we do manage to stop this use, it will almost impossible to bring back the levels of these energy sou</w:t>
      </w:r>
      <w:r w:rsidRPr="00AA6F2E">
        <w:rPr>
          <w:rFonts w:ascii="Times New Roman" w:eastAsia="Times New Roman" w:hAnsi="Times New Roman" w:cs="Times New Roman"/>
          <w:color w:val="555555"/>
          <w:lang w:eastAsia="et-EE"/>
        </w:rPr>
        <w:t>rces up to a respectable level.</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For the human population, never before in our history, have a majority of us been so well off. This is a new phenomena and the earth and its many inhabitants are in the process of getting used to it. Never before have humans had the ability to travel from continent to continent with relative ease. This has happened not only due to the increased prosperity of most of its race but also the rate of invention that has ripped through our world. We have gone from learning the art of man made flight in the first half of the last century to now understanding the mathematics involved to break the sound barrier. This has, as expected, brought on a new wave of climate problems.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The aircraft industry is one of the leading causes of climate change and is also one of the largest contributors to the green house gas emissions. Contributing a staggering percentage of 55-75%, this is not the time to take these matters as a joke.Every year is witness to more and more small time aircraft companies being launched and this is only taxing an earth that is almost taxed to the limit.</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With large groups of people being able to travel regularly, the earth is facing a an issue of humongous proportions. The natural resources needed to facilitate this transition is disappearing at an alarming rate. How do corporations mainly the ones closely associated with travel and tourism cope?</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They cope by putting pressure on the government and natural resource organisations. They fund and facilitate the process of depleting the ocean bed of oil and natural gasses. And it is not only the ocean that is laid open to their vandalism. Natural geysers, volcanoes and oil wells are not spared either.They put pressure on the human aspect of their operation by outsourcing their process to third world countries.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 xml:space="preserve">Another aspect of how tourism contributes to the climate change is an oft overlooked sector. The people who travel bring with them their dietary preferences and customs to the countries they visit. Most of the travelers belong to the first world and are brought up on a staple diet of beef, chicken and other non vegetarian foods. These foods are not the staple diet in many third world countries. To encourage visitors from the western world, these previously vegetarian countries have slowly started offering non vegetarian dishes in hotels and restaurants mainly to please their foreign visitors. However, this slowly becomes staple diet for the natives too. I am not blaming anyone and neither am I absolving the natives of any country, from the blame. I am merely mentioning how livestock farming </w:t>
      </w:r>
      <w:r w:rsidRPr="003F567B">
        <w:rPr>
          <w:rFonts w:ascii="Times New Roman" w:eastAsia="Times New Roman" w:hAnsi="Times New Roman" w:cs="Times New Roman"/>
          <w:color w:val="555555"/>
          <w:lang w:eastAsia="et-EE"/>
        </w:rPr>
        <w:lastRenderedPageBreak/>
        <w:t>has gotten out of control and contributes more green house gas emissions that the entire world’s transport sector. This is a serious problem that must be tackled as soon as possible.</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Increase in the number of tourists, especially to third world countries, will no doubt increase their income, but it has a silent and deadly side effect. This being the pressure being put on the country’s already scarce natural resources like food, water and minerals.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Tourists to all parts of the world contribute significantly in the garbage of that country. Most of this garbage is non recyclable and a large portion of this is electronic and plastic items. Only a handful of countries regulate the disposal of its garbage. Most countries do not. This leads to the dumping of dangerous materials in our oceans or outsourcing our garbage to third world countries because they are in desperate need of our dollars.</w:t>
      </w:r>
    </w:p>
    <w:p w:rsidR="003F567B" w:rsidRPr="00AA6F2E"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One of the ways we can reduce our carbon footprint while travelling is learning to recycle most of our waste items. Instead of buying a dozen water bottles everyday, we could buy just one bottle and fill it up when required.</w:t>
      </w:r>
    </w:p>
    <w:p w:rsidR="003F567B" w:rsidRPr="00AA6F2E" w:rsidRDefault="003F567B" w:rsidP="003F567B">
      <w:pPr>
        <w:pStyle w:val="Heading1"/>
        <w:shd w:val="clear" w:color="auto" w:fill="FFFFFF"/>
        <w:rPr>
          <w:rFonts w:ascii="Times New Roman" w:hAnsi="Times New Roman"/>
          <w:color w:val="auto"/>
          <w:sz w:val="22"/>
          <w:szCs w:val="22"/>
        </w:rPr>
      </w:pPr>
      <w:hyperlink r:id="rId9" w:tooltip="Several going green solutions to consider" w:history="1">
        <w:r w:rsidRPr="00AA6F2E">
          <w:rPr>
            <w:rStyle w:val="Hyperlink"/>
            <w:rFonts w:ascii="Times New Roman" w:hAnsi="Times New Roman"/>
            <w:color w:val="auto"/>
            <w:sz w:val="22"/>
            <w:szCs w:val="22"/>
          </w:rPr>
          <w:t>Several going green solutions to consider</w:t>
        </w:r>
      </w:hyperlink>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There are many solutions for going green; the only problem is that people do not utilize them fully. The world is faced with serious environmental issues like climate change, loss of biodiversity, oil spills and many others, such issues make it more urgent to for people to adopt green lifestyle. Adoption of green solutions will only be possible if more people recognize the importance of conserving the environment.</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Here are several going green solutions for conserving the environment that one should consider.</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Use energy efficient appliances</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One important step when going green is to use energy efficient electronic appliances in your home or office. By doing so you will not only save money by paying lesser bills but you will also be reducing carbon dioxide emission by a great percentage. Another energy saving tip for your home is to always unplug electronic appliances if they are not in use and that includes lighting in your home. You should also use energy efficient bulbs to light your home or office</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Use natural products for maintaining your home</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 xml:space="preserve">Whether its house decoration or just general cleaning products its important you look for those products that use natural products. You should stay away from using products that contain harmful chemicals like sodium lauryl suphate as well as other types of phosphates. </w:t>
      </w:r>
      <w:r w:rsidRPr="00AA6F2E">
        <w:rPr>
          <w:rFonts w:ascii="Georgia" w:hAnsi="Georgia" w:cs="Arial"/>
          <w:color w:val="555555"/>
        </w:rPr>
        <w:lastRenderedPageBreak/>
        <w:t>Such chemicals are not only harmful to the planet in general but they also end up in our rivers causing further pollution to the environment.</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Use water filters</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Using water filters is a great solution that people can use to cut dependence of on bottled water packaged in plastics. Although water filters main purpose is to provide you with clean ready to drink water that Is devoid of toxins; it use has been hailed as a great alternative to curb dependence on bottled water. By reducing the amount of bottled water produced daily people can conserve the environment by reducing carbon emissions.</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Consume organic food</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Organic farming should be the preferred mode of agriculture instead of using industrial farming methods which are usually loaded with harmful chemicals which usually ends up in our rivers or streams causing further damage to the environment. Eating organic foods is a much healthier alternative compared to consuming GMOs which are food of toxins. Another main food that should be reduced in terms of consumption is meat.</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Cut down emission by travelling green whenever possible</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You can also conserve the environment by reducing Co2 emissions through actions such as biking or walking instead of using your automobile.</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Become a conscious consumer</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Be a conscious consumer and shop for products that adhere to going green principles. As many people continue to search for energy efficient products more and more manufacture will recognize people’s wishes and as a result they will join the going green bandwagon.</w:t>
      </w:r>
    </w:p>
    <w:p w:rsidR="003F567B" w:rsidRPr="00AA6F2E" w:rsidRDefault="003F567B" w:rsidP="003F567B">
      <w:pPr>
        <w:shd w:val="clear" w:color="auto" w:fill="FFFFFF"/>
        <w:spacing w:before="100" w:beforeAutospacing="1" w:after="100" w:afterAutospacing="1" w:line="360" w:lineRule="atLeast"/>
        <w:rPr>
          <w:rFonts w:ascii="Georgia" w:hAnsi="Georgia" w:cs="Arial"/>
          <w:color w:val="555555"/>
        </w:rPr>
      </w:pPr>
      <w:r w:rsidRPr="00AA6F2E">
        <w:rPr>
          <w:rFonts w:ascii="Georgia" w:hAnsi="Georgia" w:cs="Arial"/>
          <w:color w:val="555555"/>
        </w:rPr>
        <w:t>Last but not least, it’s crucial to understand going green is the only option we have as world citizens. Through such initiatives and many others, people will be able to conserve the environment so as to ensure the future generation will enjoy natures unending benefits.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p>
    <w:p w:rsidR="00A8282E" w:rsidRPr="00AA6F2E" w:rsidRDefault="00A8282E"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p>
    <w:p w:rsidR="003F567B" w:rsidRPr="00AA6F2E" w:rsidRDefault="003F567B" w:rsidP="003F567B">
      <w:pPr>
        <w:jc w:val="both"/>
        <w:rPr>
          <w:rFonts w:ascii="Times New Roman" w:hAnsi="Times New Roman" w:cs="Times New Roman"/>
          <w:b/>
          <w:lang w:val="en-GB"/>
        </w:rPr>
      </w:pPr>
      <w:bookmarkStart w:id="0" w:name="_GoBack"/>
      <w:bookmarkEnd w:id="0"/>
    </w:p>
    <w:sectPr w:rsidR="003F567B" w:rsidRPr="00AA6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52" w:rsidRDefault="00C86452" w:rsidP="00AA6F2E">
      <w:pPr>
        <w:spacing w:after="0" w:line="240" w:lineRule="auto"/>
      </w:pPr>
      <w:r>
        <w:separator/>
      </w:r>
    </w:p>
  </w:endnote>
  <w:endnote w:type="continuationSeparator" w:id="0">
    <w:p w:rsidR="00C86452" w:rsidRDefault="00C86452" w:rsidP="00AA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52" w:rsidRDefault="00C86452" w:rsidP="00AA6F2E">
      <w:pPr>
        <w:spacing w:after="0" w:line="240" w:lineRule="auto"/>
      </w:pPr>
      <w:r>
        <w:separator/>
      </w:r>
    </w:p>
  </w:footnote>
  <w:footnote w:type="continuationSeparator" w:id="0">
    <w:p w:rsidR="00C86452" w:rsidRDefault="00C86452" w:rsidP="00AA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914"/>
    <w:multiLevelType w:val="multilevel"/>
    <w:tmpl w:val="CA6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4"/>
    <w:rsid w:val="001E4BF4"/>
    <w:rsid w:val="00335128"/>
    <w:rsid w:val="003F567B"/>
    <w:rsid w:val="007E18DC"/>
    <w:rsid w:val="009B5DF6"/>
    <w:rsid w:val="00A8282E"/>
    <w:rsid w:val="00AA6F2E"/>
    <w:rsid w:val="00C33282"/>
    <w:rsid w:val="00C86452"/>
    <w:rsid w:val="00D11B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7B"/>
    <w:pPr>
      <w:spacing w:before="100" w:beforeAutospacing="1" w:after="100" w:afterAutospacing="1" w:line="360" w:lineRule="atLeast"/>
      <w:outlineLvl w:val="0"/>
    </w:pPr>
    <w:rPr>
      <w:rFonts w:ascii="Georgia" w:eastAsia="Times New Roman" w:hAnsi="Georgia" w:cs="Times New Roman"/>
      <w:b/>
      <w:bCs/>
      <w:color w:val="222222"/>
      <w:kern w:val="36"/>
      <w:sz w:val="42"/>
      <w:szCs w:val="42"/>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E"/>
    <w:rPr>
      <w:rFonts w:ascii="Tahoma" w:hAnsi="Tahoma" w:cs="Tahoma"/>
      <w:sz w:val="16"/>
      <w:szCs w:val="16"/>
    </w:rPr>
  </w:style>
  <w:style w:type="character" w:customStyle="1" w:styleId="Heading1Char">
    <w:name w:val="Heading 1 Char"/>
    <w:basedOn w:val="DefaultParagraphFont"/>
    <w:link w:val="Heading1"/>
    <w:uiPriority w:val="9"/>
    <w:rsid w:val="003F567B"/>
    <w:rPr>
      <w:rFonts w:ascii="Georgia" w:eastAsia="Times New Roman" w:hAnsi="Georgia" w:cs="Times New Roman"/>
      <w:b/>
      <w:bCs/>
      <w:color w:val="222222"/>
      <w:kern w:val="36"/>
      <w:sz w:val="42"/>
      <w:szCs w:val="42"/>
      <w:lang w:eastAsia="et-EE"/>
    </w:rPr>
  </w:style>
  <w:style w:type="character" w:styleId="Hyperlink">
    <w:name w:val="Hyperlink"/>
    <w:basedOn w:val="DefaultParagraphFont"/>
    <w:uiPriority w:val="99"/>
    <w:semiHidden/>
    <w:unhideWhenUsed/>
    <w:rsid w:val="003F567B"/>
    <w:rPr>
      <w:color w:val="0000FF"/>
      <w:u w:val="single"/>
    </w:rPr>
  </w:style>
  <w:style w:type="paragraph" w:customStyle="1" w:styleId="post-meta">
    <w:name w:val="post-meta"/>
    <w:basedOn w:val="Normal"/>
    <w:rsid w:val="003F567B"/>
    <w:pPr>
      <w:spacing w:before="100" w:beforeAutospacing="1" w:after="100" w:afterAutospacing="1" w:line="288" w:lineRule="atLeast"/>
    </w:pPr>
    <w:rPr>
      <w:rFonts w:ascii="Trebuchet MS" w:eastAsia="Times New Roman" w:hAnsi="Trebuchet MS" w:cs="Arial"/>
      <w:color w:val="868686"/>
      <w:sz w:val="17"/>
      <w:szCs w:val="17"/>
      <w:lang w:eastAsia="et-EE"/>
    </w:rPr>
  </w:style>
  <w:style w:type="character" w:customStyle="1" w:styleId="small">
    <w:name w:val="small"/>
    <w:basedOn w:val="DefaultParagraphFont"/>
    <w:rsid w:val="003F567B"/>
  </w:style>
  <w:style w:type="character" w:customStyle="1" w:styleId="post-author">
    <w:name w:val="post-author"/>
    <w:basedOn w:val="DefaultParagraphFont"/>
    <w:rsid w:val="003F567B"/>
  </w:style>
  <w:style w:type="character" w:customStyle="1" w:styleId="post-date">
    <w:name w:val="post-date"/>
    <w:basedOn w:val="DefaultParagraphFont"/>
    <w:rsid w:val="003F567B"/>
  </w:style>
  <w:style w:type="character" w:customStyle="1" w:styleId="post-category">
    <w:name w:val="post-category"/>
    <w:basedOn w:val="DefaultParagraphFont"/>
    <w:rsid w:val="003F567B"/>
  </w:style>
  <w:style w:type="paragraph" w:styleId="Header">
    <w:name w:val="header"/>
    <w:basedOn w:val="Normal"/>
    <w:link w:val="HeaderChar"/>
    <w:uiPriority w:val="99"/>
    <w:unhideWhenUsed/>
    <w:rsid w:val="00AA6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F2E"/>
  </w:style>
  <w:style w:type="paragraph" w:styleId="Footer">
    <w:name w:val="footer"/>
    <w:basedOn w:val="Normal"/>
    <w:link w:val="FooterChar"/>
    <w:uiPriority w:val="99"/>
    <w:unhideWhenUsed/>
    <w:rsid w:val="00AA6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7B"/>
    <w:pPr>
      <w:spacing w:before="100" w:beforeAutospacing="1" w:after="100" w:afterAutospacing="1" w:line="360" w:lineRule="atLeast"/>
      <w:outlineLvl w:val="0"/>
    </w:pPr>
    <w:rPr>
      <w:rFonts w:ascii="Georgia" w:eastAsia="Times New Roman" w:hAnsi="Georgia" w:cs="Times New Roman"/>
      <w:b/>
      <w:bCs/>
      <w:color w:val="222222"/>
      <w:kern w:val="36"/>
      <w:sz w:val="42"/>
      <w:szCs w:val="42"/>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E"/>
    <w:rPr>
      <w:rFonts w:ascii="Tahoma" w:hAnsi="Tahoma" w:cs="Tahoma"/>
      <w:sz w:val="16"/>
      <w:szCs w:val="16"/>
    </w:rPr>
  </w:style>
  <w:style w:type="character" w:customStyle="1" w:styleId="Heading1Char">
    <w:name w:val="Heading 1 Char"/>
    <w:basedOn w:val="DefaultParagraphFont"/>
    <w:link w:val="Heading1"/>
    <w:uiPriority w:val="9"/>
    <w:rsid w:val="003F567B"/>
    <w:rPr>
      <w:rFonts w:ascii="Georgia" w:eastAsia="Times New Roman" w:hAnsi="Georgia" w:cs="Times New Roman"/>
      <w:b/>
      <w:bCs/>
      <w:color w:val="222222"/>
      <w:kern w:val="36"/>
      <w:sz w:val="42"/>
      <w:szCs w:val="42"/>
      <w:lang w:eastAsia="et-EE"/>
    </w:rPr>
  </w:style>
  <w:style w:type="character" w:styleId="Hyperlink">
    <w:name w:val="Hyperlink"/>
    <w:basedOn w:val="DefaultParagraphFont"/>
    <w:uiPriority w:val="99"/>
    <w:semiHidden/>
    <w:unhideWhenUsed/>
    <w:rsid w:val="003F567B"/>
    <w:rPr>
      <w:color w:val="0000FF"/>
      <w:u w:val="single"/>
    </w:rPr>
  </w:style>
  <w:style w:type="paragraph" w:customStyle="1" w:styleId="post-meta">
    <w:name w:val="post-meta"/>
    <w:basedOn w:val="Normal"/>
    <w:rsid w:val="003F567B"/>
    <w:pPr>
      <w:spacing w:before="100" w:beforeAutospacing="1" w:after="100" w:afterAutospacing="1" w:line="288" w:lineRule="atLeast"/>
    </w:pPr>
    <w:rPr>
      <w:rFonts w:ascii="Trebuchet MS" w:eastAsia="Times New Roman" w:hAnsi="Trebuchet MS" w:cs="Arial"/>
      <w:color w:val="868686"/>
      <w:sz w:val="17"/>
      <w:szCs w:val="17"/>
      <w:lang w:eastAsia="et-EE"/>
    </w:rPr>
  </w:style>
  <w:style w:type="character" w:customStyle="1" w:styleId="small">
    <w:name w:val="small"/>
    <w:basedOn w:val="DefaultParagraphFont"/>
    <w:rsid w:val="003F567B"/>
  </w:style>
  <w:style w:type="character" w:customStyle="1" w:styleId="post-author">
    <w:name w:val="post-author"/>
    <w:basedOn w:val="DefaultParagraphFont"/>
    <w:rsid w:val="003F567B"/>
  </w:style>
  <w:style w:type="character" w:customStyle="1" w:styleId="post-date">
    <w:name w:val="post-date"/>
    <w:basedOn w:val="DefaultParagraphFont"/>
    <w:rsid w:val="003F567B"/>
  </w:style>
  <w:style w:type="character" w:customStyle="1" w:styleId="post-category">
    <w:name w:val="post-category"/>
    <w:basedOn w:val="DefaultParagraphFont"/>
    <w:rsid w:val="003F567B"/>
  </w:style>
  <w:style w:type="paragraph" w:styleId="Header">
    <w:name w:val="header"/>
    <w:basedOn w:val="Normal"/>
    <w:link w:val="HeaderChar"/>
    <w:uiPriority w:val="99"/>
    <w:unhideWhenUsed/>
    <w:rsid w:val="00AA6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F2E"/>
  </w:style>
  <w:style w:type="paragraph" w:styleId="Footer">
    <w:name w:val="footer"/>
    <w:basedOn w:val="Normal"/>
    <w:link w:val="FooterChar"/>
    <w:uiPriority w:val="99"/>
    <w:unhideWhenUsed/>
    <w:rsid w:val="00AA6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2130">
      <w:bodyDiv w:val="1"/>
      <w:marLeft w:val="0"/>
      <w:marRight w:val="0"/>
      <w:marTop w:val="0"/>
      <w:marBottom w:val="0"/>
      <w:divBdr>
        <w:top w:val="single" w:sz="24" w:space="0" w:color="000000"/>
        <w:left w:val="none" w:sz="0" w:space="0" w:color="auto"/>
        <w:bottom w:val="none" w:sz="0" w:space="0" w:color="auto"/>
        <w:right w:val="none" w:sz="0" w:space="0" w:color="auto"/>
      </w:divBdr>
      <w:divsChild>
        <w:div w:id="509636506">
          <w:marLeft w:val="0"/>
          <w:marRight w:val="0"/>
          <w:marTop w:val="0"/>
          <w:marBottom w:val="0"/>
          <w:divBdr>
            <w:top w:val="single" w:sz="12" w:space="0" w:color="0E3B07"/>
            <w:left w:val="single" w:sz="12" w:space="15" w:color="0E3B07"/>
            <w:bottom w:val="single" w:sz="12" w:space="0" w:color="0E3B07"/>
            <w:right w:val="single" w:sz="12" w:space="15" w:color="0E3B07"/>
          </w:divBdr>
          <w:divsChild>
            <w:div w:id="1056128348">
              <w:marLeft w:val="0"/>
              <w:marRight w:val="0"/>
              <w:marTop w:val="0"/>
              <w:marBottom w:val="0"/>
              <w:divBdr>
                <w:top w:val="none" w:sz="0" w:space="0" w:color="auto"/>
                <w:left w:val="none" w:sz="0" w:space="0" w:color="auto"/>
                <w:bottom w:val="none" w:sz="0" w:space="0" w:color="auto"/>
                <w:right w:val="none" w:sz="0" w:space="0" w:color="auto"/>
              </w:divBdr>
              <w:divsChild>
                <w:div w:id="1435049721">
                  <w:marLeft w:val="0"/>
                  <w:marRight w:val="0"/>
                  <w:marTop w:val="0"/>
                  <w:marBottom w:val="0"/>
                  <w:divBdr>
                    <w:top w:val="none" w:sz="0" w:space="0" w:color="auto"/>
                    <w:left w:val="none" w:sz="0" w:space="0" w:color="auto"/>
                    <w:bottom w:val="none" w:sz="0" w:space="0" w:color="auto"/>
                    <w:right w:val="none" w:sz="0" w:space="0" w:color="auto"/>
                  </w:divBdr>
                  <w:divsChild>
                    <w:div w:id="1142307923">
                      <w:marLeft w:val="0"/>
                      <w:marRight w:val="0"/>
                      <w:marTop w:val="0"/>
                      <w:marBottom w:val="0"/>
                      <w:divBdr>
                        <w:top w:val="none" w:sz="0" w:space="0" w:color="auto"/>
                        <w:left w:val="none" w:sz="0" w:space="0" w:color="auto"/>
                        <w:bottom w:val="none" w:sz="0" w:space="0" w:color="auto"/>
                        <w:right w:val="none" w:sz="0" w:space="0" w:color="auto"/>
                      </w:divBdr>
                      <w:divsChild>
                        <w:div w:id="1204245315">
                          <w:marLeft w:val="0"/>
                          <w:marRight w:val="0"/>
                          <w:marTop w:val="0"/>
                          <w:marBottom w:val="0"/>
                          <w:divBdr>
                            <w:top w:val="none" w:sz="0" w:space="0" w:color="auto"/>
                            <w:left w:val="none" w:sz="0" w:space="0" w:color="auto"/>
                            <w:bottom w:val="none" w:sz="0" w:space="0" w:color="auto"/>
                            <w:right w:val="none" w:sz="0" w:space="0" w:color="auto"/>
                          </w:divBdr>
                          <w:divsChild>
                            <w:div w:id="5393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6454">
      <w:bodyDiv w:val="1"/>
      <w:marLeft w:val="0"/>
      <w:marRight w:val="0"/>
      <w:marTop w:val="0"/>
      <w:marBottom w:val="0"/>
      <w:divBdr>
        <w:top w:val="single" w:sz="24" w:space="0" w:color="000000"/>
        <w:left w:val="none" w:sz="0" w:space="0" w:color="auto"/>
        <w:bottom w:val="none" w:sz="0" w:space="0" w:color="auto"/>
        <w:right w:val="none" w:sz="0" w:space="0" w:color="auto"/>
      </w:divBdr>
      <w:divsChild>
        <w:div w:id="1859587061">
          <w:marLeft w:val="0"/>
          <w:marRight w:val="0"/>
          <w:marTop w:val="0"/>
          <w:marBottom w:val="0"/>
          <w:divBdr>
            <w:top w:val="single" w:sz="12" w:space="0" w:color="0E3B07"/>
            <w:left w:val="single" w:sz="12" w:space="15" w:color="0E3B07"/>
            <w:bottom w:val="single" w:sz="12" w:space="0" w:color="0E3B07"/>
            <w:right w:val="single" w:sz="12" w:space="15" w:color="0E3B07"/>
          </w:divBdr>
          <w:divsChild>
            <w:div w:id="1882668924">
              <w:marLeft w:val="0"/>
              <w:marRight w:val="0"/>
              <w:marTop w:val="0"/>
              <w:marBottom w:val="0"/>
              <w:divBdr>
                <w:top w:val="single" w:sz="6" w:space="0" w:color="DBDBDB"/>
                <w:left w:val="single" w:sz="2" w:space="0" w:color="DBDBDB"/>
                <w:bottom w:val="single" w:sz="24" w:space="0" w:color="DBDBDB"/>
                <w:right w:val="single" w:sz="2" w:space="0" w:color="DBDBDB"/>
              </w:divBdr>
            </w:div>
            <w:div w:id="76219345">
              <w:marLeft w:val="0"/>
              <w:marRight w:val="0"/>
              <w:marTop w:val="0"/>
              <w:marBottom w:val="0"/>
              <w:divBdr>
                <w:top w:val="none" w:sz="0" w:space="0" w:color="auto"/>
                <w:left w:val="none" w:sz="0" w:space="0" w:color="auto"/>
                <w:bottom w:val="none" w:sz="0" w:space="0" w:color="auto"/>
                <w:right w:val="none" w:sz="0" w:space="0" w:color="auto"/>
              </w:divBdr>
              <w:divsChild>
                <w:div w:id="1942371799">
                  <w:marLeft w:val="0"/>
                  <w:marRight w:val="0"/>
                  <w:marTop w:val="0"/>
                  <w:marBottom w:val="0"/>
                  <w:divBdr>
                    <w:top w:val="none" w:sz="0" w:space="0" w:color="auto"/>
                    <w:left w:val="none" w:sz="0" w:space="0" w:color="auto"/>
                    <w:bottom w:val="none" w:sz="0" w:space="0" w:color="auto"/>
                    <w:right w:val="none" w:sz="0" w:space="0" w:color="auto"/>
                  </w:divBdr>
                  <w:divsChild>
                    <w:div w:id="663320164">
                      <w:marLeft w:val="0"/>
                      <w:marRight w:val="0"/>
                      <w:marTop w:val="0"/>
                      <w:marBottom w:val="0"/>
                      <w:divBdr>
                        <w:top w:val="none" w:sz="0" w:space="0" w:color="auto"/>
                        <w:left w:val="none" w:sz="0" w:space="0" w:color="auto"/>
                        <w:bottom w:val="none" w:sz="0" w:space="0" w:color="auto"/>
                        <w:right w:val="none" w:sz="0" w:space="0" w:color="auto"/>
                      </w:divBdr>
                      <w:divsChild>
                        <w:div w:id="2034988438">
                          <w:marLeft w:val="0"/>
                          <w:marRight w:val="0"/>
                          <w:marTop w:val="0"/>
                          <w:marBottom w:val="0"/>
                          <w:divBdr>
                            <w:top w:val="none" w:sz="0" w:space="0" w:color="auto"/>
                            <w:left w:val="none" w:sz="0" w:space="0" w:color="auto"/>
                            <w:bottom w:val="none" w:sz="0" w:space="0" w:color="auto"/>
                            <w:right w:val="none" w:sz="0" w:space="0" w:color="auto"/>
                          </w:divBdr>
                          <w:divsChild>
                            <w:div w:id="4780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maq.org/effects-the-tourism-industry-hason-climate-chan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bmaq.org/going-green-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1145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Truu</dc:creator>
  <cp:lastModifiedBy>Sirje Truu</cp:lastModifiedBy>
  <cp:revision>4</cp:revision>
  <cp:lastPrinted>2015-03-18T12:04:00Z</cp:lastPrinted>
  <dcterms:created xsi:type="dcterms:W3CDTF">2015-03-18T12:01:00Z</dcterms:created>
  <dcterms:modified xsi:type="dcterms:W3CDTF">2015-03-18T12:24:00Z</dcterms:modified>
</cp:coreProperties>
</file>